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widowControl w:val="0"/>
        <w:tabs>
          <w:tab w:val="left" w:pos="851"/>
        </w:tabs>
        <w:spacing w:line="276" w:lineRule="auto"/>
        <w:ind w:firstLine="20"/>
        <w:jc w:val="center"/>
        <w:rPr>
          <w:rFonts w:ascii="Calibri" w:hAnsi="Calibri"/>
          <w:b w:val="1"/>
          <w:bCs w:val="1"/>
          <w:sz w:val="20"/>
          <w:szCs w:val="20"/>
        </w:rPr>
      </w:pPr>
    </w:p>
    <w:p>
      <w:pPr>
        <w:pStyle w:val="Body A"/>
        <w:widowControl w:val="0"/>
        <w:tabs>
          <w:tab w:val="left" w:pos="851"/>
        </w:tabs>
        <w:spacing w:before="114" w:after="114"/>
        <w:ind w:firstLine="20"/>
        <w:jc w:val="center"/>
      </w:pPr>
      <w:r>
        <w:rPr>
          <w:rFonts w:ascii="Calibri" w:hAnsi="Calibri"/>
          <w:b w:val="1"/>
          <w:bCs w:val="1"/>
          <w:position w:val="16"/>
          <w:sz w:val="40"/>
          <w:szCs w:val="40"/>
          <w:rtl w:val="0"/>
          <w:lang w:val="en-US"/>
        </w:rPr>
        <w:t xml:space="preserve">The Shap Calendar: </w:t>
      </w:r>
      <w:r>
        <w:rPr>
          <w:rFonts w:ascii="Calibri" w:hAnsi="Calibri"/>
          <w:b w:val="1"/>
          <w:bCs w:val="1"/>
          <w:position w:val="16"/>
          <w:sz w:val="40"/>
          <w:szCs w:val="40"/>
          <w:rtl w:val="0"/>
          <w:lang w:val="de-DE"/>
        </w:rPr>
        <w:t xml:space="preserve">Order Form for </w:t>
      </w:r>
      <w:r>
        <w:rPr>
          <w:rFonts w:ascii="Calibri" w:hAnsi="Calibri"/>
          <w:b w:val="1"/>
          <w:bCs w:val="1"/>
          <w:position w:val="16"/>
          <w:sz w:val="40"/>
          <w:szCs w:val="40"/>
          <w:rtl w:val="0"/>
          <w:lang w:val="en-US"/>
        </w:rPr>
        <w:t>25-26</w:t>
      </w:r>
    </w:p>
    <w:p>
      <w:pPr>
        <w:pStyle w:val="Body A"/>
        <w:widowControl w:val="0"/>
        <w:tabs>
          <w:tab w:val="left" w:pos="851"/>
        </w:tabs>
        <w:spacing w:before="114" w:after="114"/>
        <w:ind w:firstLine="20"/>
        <w:jc w:val="center"/>
      </w:pPr>
      <w:r>
        <w:rPr>
          <w:rFonts w:ascii="Calibri" w:hAnsi="Calibri"/>
          <w:sz w:val="26"/>
          <w:szCs w:val="26"/>
          <w:rtl w:val="0"/>
          <w:lang w:val="en-US"/>
        </w:rPr>
        <w:t xml:space="preserve">Please send by email to </w:t>
      </w:r>
      <w:r>
        <w:rPr>
          <w:rFonts w:ascii="Calibri" w:hAnsi="Calibri"/>
          <w:outline w:val="0"/>
          <w:color w:val="0000ff"/>
          <w:sz w:val="26"/>
          <w:szCs w:val="26"/>
          <w:u w:val="thick" w:color="0000ff"/>
          <w:rtl w:val="0"/>
          <w:lang w:val="it-IT"/>
          <w14:textFill>
            <w14:solidFill>
              <w14:srgbClr w14:val="0000FF"/>
            </w14:solidFill>
          </w14:textFill>
        </w:rPr>
        <w:t>calendar@shapcalendar.org.uk</w:t>
      </w: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8"/>
          <w:szCs w:val="8"/>
        </w:rPr>
      </w:pP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20"/>
          <w:szCs w:val="20"/>
          <w:lang w:val="de-DE"/>
        </w:rPr>
      </w:pPr>
      <w:r>
        <w:rPr>
          <w:rFonts w:ascii="Calibri" w:hAnsi="Calibri"/>
          <w:sz w:val="20"/>
          <w:szCs w:val="20"/>
          <w:rtl w:val="0"/>
          <w:lang w:val="de-DE"/>
        </w:rPr>
        <w:t>Name</w:t>
        <w:tab/>
        <w:t>__________________________________________</w:t>
      </w: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20"/>
          <w:szCs w:val="20"/>
          <w:lang w:val="de-DE"/>
        </w:rPr>
      </w:pPr>
      <w:r>
        <w:rPr>
          <w:rFonts w:ascii="Calibri" w:hAnsi="Calibri"/>
          <w:sz w:val="20"/>
          <w:szCs w:val="20"/>
          <w:rtl w:val="0"/>
          <w:lang w:val="de-DE"/>
        </w:rPr>
        <w:t>E-Mail</w:t>
        <w:tab/>
        <w:t>______________________ @ ____________________</w:t>
      </w: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Postal Address</w:t>
        <w:tab/>
        <w:t>__________________________________________</w:t>
      </w: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Telephone</w:t>
        <w:tab/>
        <w:t>_____________   _____________________________</w:t>
      </w:r>
    </w:p>
    <w:p>
      <w:pPr>
        <w:pStyle w:val="Body A"/>
        <w:tabs>
          <w:tab w:val="left" w:pos="851"/>
          <w:tab w:val="left" w:pos="1701"/>
        </w:tabs>
        <w:spacing w:after="120"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Order No.</w:t>
        <w:tab/>
        <w:t xml:space="preserve">___________                  Shap Reference No.  _____    </w:t>
      </w:r>
    </w:p>
    <w:p>
      <w:pPr>
        <w:pStyle w:val="Body A"/>
        <w:tabs>
          <w:tab w:val="left" w:pos="851"/>
          <w:tab w:val="left" w:pos="1701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I have indicated below with a tick or a figure the following, which I wish to order:</w:t>
      </w:r>
    </w:p>
    <w:p>
      <w:pPr>
        <w:pStyle w:val="Body A"/>
        <w:tabs>
          <w:tab w:val="left" w:pos="851"/>
          <w:tab w:val="left" w:pos="1701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</w:p>
    <w:p>
      <w:pPr>
        <w:pStyle w:val="Body A"/>
        <w:tabs>
          <w:tab w:val="left" w:pos="567"/>
          <w:tab w:val="left" w:pos="851"/>
          <w:tab w:val="left" w:pos="1701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1 copy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eCalendar </w:t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4.00 </w:t>
      </w:r>
    </w:p>
    <w:p>
      <w:pPr>
        <w:pStyle w:val="Body A"/>
        <w:tabs>
          <w:tab w:val="left" w:pos="567"/>
          <w:tab w:val="left" w:pos="851"/>
          <w:tab w:val="left" w:pos="1701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1 copy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2025-2026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 xml:space="preserve"> Wallchart</w:t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6.00 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1 copy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2025-2026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 xml:space="preserve"> Menu Card</w:t>
        <w:tab/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3.00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  <w:lang w:val="pt-PT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>Access to the Shap Audio Glossary  eBook</w:t>
        <w:tab/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pt-PT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>5.00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COMBO A: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eCalendar + 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 xml:space="preserve">Wallchart </w:t>
        <w:tab/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10.00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COMBO B: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eCalendar + 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Wallchart plus Audio Glossary</w:t>
        <w:tab/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12.00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COMBO C: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eCalendar + 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Wallchart plus Menu Card</w:t>
        <w:tab/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13.00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COMBO D: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 eCalendar + </w:t>
      </w:r>
      <w:r>
        <w:rPr>
          <w:rFonts w:ascii="Calibri" w:hAnsi="Calibri"/>
          <w:b w:val="1"/>
          <w:bCs w:val="1"/>
          <w:sz w:val="20"/>
          <w:szCs w:val="20"/>
          <w:rtl w:val="0"/>
          <w:lang w:val="de-DE"/>
        </w:rPr>
        <w:t>Wallchart + Menu Card + Audio Glossary</w:t>
        <w:tab/>
        <w:t xml:space="preserve">@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15.00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8364"/>
        </w:tabs>
        <w:spacing w:line="276" w:lineRule="auto"/>
        <w:ind w:firstLine="20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8"/>
          <w:szCs w:val="8"/>
        </w:rPr>
      </w:pP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eCalendar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3.00 each (2-4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eCalendar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2.00 each (5-10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eCalendar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1.50 each (11-15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eCalendar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1.00 each (16-49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>copies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eCalendar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contact (50+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10"/>
          <w:szCs w:val="10"/>
        </w:rPr>
      </w:pP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Wallchart 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4.00 each (2-4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Wallchart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3.00 each (5-10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Wallchart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2.50 each (11-15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Wallchart @</w:t>
      </w:r>
      <w:r>
        <w:rPr>
          <w:rFonts w:ascii="Calibri" w:hAnsi="Calibri" w:hint="default"/>
          <w:sz w:val="20"/>
          <w:szCs w:val="20"/>
          <w:rtl w:val="0"/>
          <w:lang w:val="en-US"/>
        </w:rPr>
        <w:t>£</w:t>
      </w:r>
      <w:r>
        <w:rPr>
          <w:rFonts w:ascii="Calibri" w:hAnsi="Calibri"/>
          <w:sz w:val="20"/>
          <w:szCs w:val="20"/>
          <w:rtl w:val="0"/>
          <w:lang w:val="en-US"/>
        </w:rPr>
        <w:t>2.00 each (16-49 copies)</w:t>
      </w:r>
    </w:p>
    <w:p>
      <w:pPr>
        <w:pStyle w:val="Body A"/>
        <w:tabs>
          <w:tab w:val="left" w:pos="567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 xml:space="preserve">copies of the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2025-2026 </w:t>
      </w:r>
      <w:r>
        <w:rPr>
          <w:rFonts w:ascii="Calibri" w:hAnsi="Calibri"/>
          <w:sz w:val="20"/>
          <w:szCs w:val="20"/>
          <w:rtl w:val="0"/>
          <w:lang w:val="de-DE"/>
        </w:rPr>
        <w:t>Wallchart @c</w:t>
      </w:r>
      <w:r>
        <w:rPr>
          <w:rFonts w:ascii="Calibri" w:hAnsi="Calibri"/>
          <w:sz w:val="20"/>
          <w:szCs w:val="20"/>
          <w:rtl w:val="0"/>
          <w:lang w:val="en-US"/>
        </w:rPr>
        <w:t>ontact  (50+ copies)</w:t>
      </w: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8"/>
          <w:szCs w:val="8"/>
        </w:rPr>
      </w:pP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sz w:val="20"/>
          <w:szCs w:val="20"/>
          <w:rtl w:val="0"/>
          <w:lang w:val="en-US"/>
        </w:rPr>
        <w:t>I am interested in an institutional license for the eCalendar</w:t>
      </w: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Note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All prices include POSTAGE and PACKING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– </w:t>
      </w:r>
      <w:r>
        <w:rPr>
          <w:rFonts w:ascii="Calibri" w:hAnsi="Calibri"/>
          <w:sz w:val="20"/>
          <w:szCs w:val="20"/>
          <w:rtl w:val="0"/>
          <w:lang w:val="en-US"/>
        </w:rPr>
        <w:t>there are no VAT charges.</w:t>
      </w: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8"/>
          <w:szCs w:val="8"/>
        </w:rPr>
      </w:pP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I have made arrangements for payment to THE SHAP WORKING PARTY of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£ </w:t>
      </w:r>
      <w:r>
        <w:rPr>
          <w:rFonts w:ascii="Calibri" w:hAnsi="Calibri"/>
          <w:sz w:val="20"/>
          <w:szCs w:val="20"/>
          <w:rtl w:val="0"/>
          <w:lang w:val="en-US"/>
        </w:rPr>
        <w:t>______ by:</w:t>
      </w:r>
    </w:p>
    <w:p>
      <w:pPr>
        <w:pStyle w:val="Body A"/>
        <w:tabs>
          <w:tab w:val="left" w:pos="426"/>
          <w:tab w:val="left" w:pos="851"/>
          <w:tab w:val="left" w:pos="1701"/>
          <w:tab w:val="left" w:pos="5529"/>
          <w:tab w:val="left" w:pos="7230"/>
        </w:tabs>
        <w:spacing w:line="276" w:lineRule="auto"/>
        <w:ind w:firstLine="20"/>
        <w:rPr>
          <w:rFonts w:ascii="Calibri" w:cs="Calibri" w:hAnsi="Calibri" w:eastAsia="Calibri"/>
          <w:sz w:val="8"/>
          <w:szCs w:val="8"/>
        </w:rPr>
      </w:pPr>
    </w:p>
    <w:p>
      <w:pPr>
        <w:pStyle w:val="Body A"/>
        <w:widowControl w:val="0"/>
        <w:spacing w:after="120" w:line="276" w:lineRule="auto"/>
        <w:ind w:left="567" w:hanging="533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</w:r>
      <w:r>
        <w:rPr>
          <w:rFonts w:ascii="Calibri" w:hAnsi="Calibri"/>
          <w:b w:val="1"/>
          <w:bCs w:val="1"/>
          <w:position w:val="8"/>
          <w:sz w:val="20"/>
          <w:szCs w:val="20"/>
          <w:rtl w:val="0"/>
          <w:lang w:val="de-DE"/>
        </w:rPr>
        <w:t>BACS</w:t>
      </w:r>
      <w:r>
        <w:rPr>
          <w:rFonts w:ascii="Calibri" w:hAnsi="Calibri"/>
          <w:b w:val="1"/>
          <w:bCs w:val="1"/>
          <w:spacing w:val="0"/>
          <w:position w:val="8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position w:val="8"/>
          <w:sz w:val="20"/>
          <w:szCs w:val="20"/>
          <w:rtl w:val="0"/>
          <w:lang w:val="en-US"/>
        </w:rPr>
        <w:t xml:space="preserve">to THE SHAP </w:t>
      </w:r>
      <w:r>
        <w:rPr>
          <w:rFonts w:ascii="Calibri" w:hAnsi="Calibri"/>
          <w:position w:val="8"/>
          <w:sz w:val="20"/>
          <w:szCs w:val="20"/>
          <w:rtl w:val="0"/>
          <w:lang w:val="en-US"/>
        </w:rPr>
        <w:t>CALENDAR</w:t>
      </w:r>
      <w:r>
        <w:rPr>
          <w:rFonts w:ascii="Calibri" w:hAnsi="Calibri"/>
          <w:position w:val="8"/>
          <w:sz w:val="20"/>
          <w:szCs w:val="20"/>
          <w:rtl w:val="0"/>
          <w:lang w:val="en-US"/>
        </w:rPr>
        <w:t xml:space="preserve"> account at Barclays Bank,  </w:t>
      </w:r>
      <w:r>
        <w:rPr>
          <w:rFonts w:ascii="Calibri" w:cs="Calibri" w:hAnsi="Calibri" w:eastAsia="Calibri"/>
          <w:sz w:val="20"/>
          <w:szCs w:val="20"/>
          <w:lang w:val="en-US"/>
        </w:rPr>
        <w:br w:type="textWrapping"/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Sort Code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 20 98 68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Account Number </w:t>
      </w:r>
      <w:r>
        <w:rPr>
          <w:rFonts w:ascii="Calibri" w:hAnsi="Calibri"/>
          <w:sz w:val="20"/>
          <w:szCs w:val="20"/>
          <w:rtl w:val="0"/>
          <w:lang w:val="en-US"/>
        </w:rPr>
        <w:t>10147591</w:t>
      </w:r>
    </w:p>
    <w:p>
      <w:pPr>
        <w:pStyle w:val="Body A"/>
        <w:widowControl w:val="0"/>
        <w:spacing w:after="120" w:line="276" w:lineRule="auto"/>
        <w:ind w:left="567" w:hanging="533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 xml:space="preserve">Paypal 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to THE SHAP </w:t>
      </w:r>
      <w:r>
        <w:rPr>
          <w:rFonts w:ascii="Calibri" w:hAnsi="Calibri"/>
          <w:sz w:val="20"/>
          <w:szCs w:val="20"/>
          <w:rtl w:val="0"/>
          <w:lang w:val="en-US"/>
        </w:rPr>
        <w:t>CALENDAR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[details on website]</w:t>
      </w:r>
    </w:p>
    <w:p>
      <w:pPr>
        <w:pStyle w:val="Body A"/>
        <w:widowControl w:val="0"/>
        <w:spacing w:after="120" w:line="276" w:lineRule="auto"/>
        <w:ind w:left="567" w:hanging="533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>Cheque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to THE SHAP </w:t>
      </w:r>
      <w:r>
        <w:rPr>
          <w:rFonts w:ascii="Calibri" w:hAnsi="Calibri"/>
          <w:sz w:val="20"/>
          <w:szCs w:val="20"/>
          <w:rtl w:val="0"/>
          <w:lang w:val="en-US"/>
        </w:rPr>
        <w:t>CALENDAR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 –</w:t>
        <w:br w:type="textWrapping"/>
      </w:r>
      <w:r>
        <w:rPr>
          <w:rFonts w:ascii="Calibri" w:hAnsi="Calibri"/>
          <w:sz w:val="20"/>
          <w:szCs w:val="20"/>
          <w:rtl w:val="0"/>
          <w:lang w:val="en-US"/>
        </w:rPr>
        <w:t>c/o P. Hopkins, contact us for postal details.</w:t>
      </w:r>
    </w:p>
    <w:p>
      <w:pPr>
        <w:pStyle w:val="Body A"/>
        <w:widowControl w:val="0"/>
        <w:spacing w:after="120" w:line="276" w:lineRule="auto"/>
        <w:ind w:left="567" w:hanging="533"/>
      </w:pPr>
      <w:r>
        <w:rPr>
          <w:rFonts w:ascii="Calibri" w:hAnsi="Calibri"/>
          <w:b w:val="1"/>
          <w:bCs w:val="1"/>
          <w:sz w:val="20"/>
          <w:szCs w:val="20"/>
          <w:rtl w:val="0"/>
          <w:lang w:val="pt-PT"/>
        </w:rPr>
        <w:t xml:space="preserve">[  ] </w:t>
        <w:tab/>
        <w:t>Credit Car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en-US"/>
        </w:rPr>
        <w:t>d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"http://www.shap.org/"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,</w:t>
      </w:r>
      <w:r>
        <w:rPr/>
        <w:fldChar w:fldCharType="end" w:fldLock="0"/>
      </w:r>
      <w:r>
        <w:rPr>
          <w:rStyle w:val="None"/>
          <w:rFonts w:ascii="Calibri" w:hAnsi="Calibri"/>
          <w:sz w:val="20"/>
          <w:szCs w:val="20"/>
          <w:rtl w:val="0"/>
          <w:lang w:val="it-IT"/>
        </w:rPr>
        <w:t xml:space="preserve"> via </w:t>
      </w:r>
      <w:r>
        <w:rPr>
          <w:rStyle w:val="None"/>
          <w:rFonts w:ascii="Calibri" w:hAnsi="Calibri"/>
          <w:b w:val="1"/>
          <w:bCs w:val="1"/>
          <w:sz w:val="20"/>
          <w:szCs w:val="20"/>
          <w:rtl w:val="0"/>
          <w:lang w:val="en-US"/>
        </w:rPr>
        <w:t>PAYPAL</w:t>
      </w:r>
      <w:r>
        <w:rPr>
          <w:rStyle w:val="None"/>
          <w:rFonts w:ascii="Calibri" w:hAnsi="Calibri"/>
          <w:sz w:val="20"/>
          <w:szCs w:val="20"/>
          <w:rtl w:val="0"/>
          <w:lang w:val="en-US"/>
        </w:rPr>
        <w:t xml:space="preserve"> - go to </w:t>
      </w:r>
      <w:r>
        <w:rPr>
          <w:rStyle w:val="Hyperlink.1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"http://www.shapcalendar.org.uk/"</w:instrText>
      </w:r>
      <w:r>
        <w:rPr>
          <w:rStyle w:val="Hyperlink.1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www.shapcalendar.org.uk</w:t>
      </w:r>
      <w:r>
        <w:rPr/>
        <w:fldChar w:fldCharType="end" w:fldLock="0"/>
      </w:r>
      <w:r>
        <w:rPr>
          <w:rStyle w:val="None"/>
          <w:rFonts w:ascii="Calibri" w:hAnsi="Calibri"/>
          <w:sz w:val="20"/>
          <w:szCs w:val="20"/>
          <w:rtl w:val="0"/>
          <w:lang w:val="en-US"/>
        </w:rPr>
        <w:t xml:space="preserve">  and follow the link to the calendar pages.</w:t>
      </w:r>
    </w:p>
    <w:sectPr>
      <w:headerReference w:type="default" r:id="rId4"/>
      <w:footerReference w:type="default" r:id="rId5"/>
      <w:pgSz w:w="11900" w:h="16840" w:orient="portrait"/>
      <w:pgMar w:top="1440" w:right="1127" w:bottom="57" w:left="1276" w:header="70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Style w:val="None A"/>
      </w:rPr>
      <w:drawing xmlns:a="http://schemas.openxmlformats.org/drawingml/2006/main">
        <wp:inline distT="0" distB="0" distL="0" distR="0">
          <wp:extent cx="6018530" cy="1129031"/>
          <wp:effectExtent l="0" t="0" r="0" b="0"/>
          <wp:docPr id="1073741825" name="officeArt object" descr="Macintosh HD:Users:paulhopk:Paul's Documents:Web sites:5_REsites:Shap_website:images:banner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intosh HD:Users:paulhopk:Paul's Documents:Web sites:5_REsites:Shap_website:images:banner2.jpg" descr="Macintosh HD:Users:paulhopk:Paul's Documents:Web sites:5_REsites:Shap_website:images:banner2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8530" cy="11290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lang w:val="en-US"/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sz w:val="20"/>
      <w:szCs w:val="20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